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7C" w:rsidRPr="00E0183D" w:rsidRDefault="00137DC9" w:rsidP="00137DC9">
      <w:pPr>
        <w:pStyle w:val="Title"/>
        <w:rPr>
          <w:rFonts w:ascii="Lucida Calligraphy" w:hAnsi="Lucida Calligraphy" w:cs="Tahoma"/>
          <w:color w:val="FF0000"/>
        </w:rPr>
      </w:pPr>
      <w:r w:rsidRPr="00E0183D">
        <w:rPr>
          <w:rFonts w:ascii="Lucida Calligraphy" w:hAnsi="Lucida Calligraphy" w:cs="Tahoma"/>
          <w:color w:val="FF0000"/>
        </w:rPr>
        <w:t>Physica</w:t>
      </w:r>
      <w:bookmarkStart w:id="0" w:name="_GoBack"/>
      <w:bookmarkEnd w:id="0"/>
      <w:r w:rsidRPr="00E0183D">
        <w:rPr>
          <w:rFonts w:ascii="Lucida Calligraphy" w:hAnsi="Lucida Calligraphy" w:cs="Tahoma"/>
          <w:color w:val="FF0000"/>
        </w:rPr>
        <w:t>l Education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41"/>
      </w:tblGrid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Ball Skills: catching throwing and rolling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Dodgeball (Social Focus): following rules and supporting others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Gymnastics: Simple movements  balances and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Dance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Imagine PE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Ball skills through tennis: catching rolling  bouncing hitting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Athletics: running  jumping  throwing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Ball Skills: rolling  catching  throwing overarm and underarm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Dodgeball (Social Focus) winning and losing gracefully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Gymnastics: combining movements and balances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Dance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Imagine PE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Ball Skills Through Tennis: Catching  stopping hitting and bouncing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Athletics: running  jumping  throwing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Ball Skills Through Cricket: catching  rolling  striking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 xml:space="preserve">Invasion Games (Football Focus): To stop the </w:t>
            </w:r>
            <w:proofErr w:type="gramStart"/>
            <w:r w:rsidRPr="00137DC9">
              <w:rPr>
                <w:rFonts w:ascii="Tahoma" w:hAnsi="Tahoma" w:cs="Tahoma"/>
                <w:color w:val="000000"/>
              </w:rPr>
              <w:t>ball  pass</w:t>
            </w:r>
            <w:proofErr w:type="gramEnd"/>
            <w:r w:rsidRPr="00137DC9">
              <w:rPr>
                <w:rFonts w:ascii="Tahoma" w:hAnsi="Tahoma" w:cs="Tahoma"/>
                <w:color w:val="000000"/>
              </w:rPr>
              <w:t xml:space="preserve"> the ball dribble the ball and shoot the ball.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Invasion Games (Netball Focus): To catch  pass  pivot and shoot with the ball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Invasion Games (Tag Rugby Focus): To tag players  pass the ball backwards  receive the ball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Gymnastics: To mount apparatus  perform a sequence of movements and balances on a mat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Multi-Skills: Train to improve skills of balance  coordination and agility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Invasion Games (</w:t>
            </w:r>
            <w:proofErr w:type="spellStart"/>
            <w:r w:rsidRPr="00137DC9">
              <w:rPr>
                <w:rFonts w:ascii="Tahoma" w:hAnsi="Tahoma" w:cs="Tahoma"/>
                <w:color w:val="000000"/>
              </w:rPr>
              <w:t>Quicksticks</w:t>
            </w:r>
            <w:proofErr w:type="spellEnd"/>
            <w:r w:rsidRPr="00137DC9">
              <w:rPr>
                <w:rFonts w:ascii="Tahoma" w:hAnsi="Tahoma" w:cs="Tahoma"/>
                <w:color w:val="000000"/>
              </w:rPr>
              <w:t xml:space="preserve"> Focus): To stop the ball  dribble and push the ball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Dance (Street Cheer): Devise a sequence of moves following a sports chant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Net / Wall Games: To move while bouncing the ball  return the ball and serve under-arm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Athletics: To run at different paces  throw  pass a relay batten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Striking and Fielding (Cricket Focus): To catch  throw underarm and strike a moving ball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Sportsmanship: To support others a praise success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Swimming and Water Safety: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Swim competently  confidently and proficiently over a distance of at least 25 metres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Use a range of strokes effectively [for example  front crawl  backstroke and breaststroke]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Perform safe self-rescue in different water-based situations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Invasion Games (Netball Focus): Work as part of a team competing in small sided games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Invasion Games (Tag Rugby Focus): Work as part of a team in small sided games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137DC9">
              <w:rPr>
                <w:rFonts w:ascii="Tahoma" w:hAnsi="Tahoma" w:cs="Tahoma"/>
                <w:color w:val="000000"/>
              </w:rPr>
              <w:t>MultiSkills</w:t>
            </w:r>
            <w:proofErr w:type="spellEnd"/>
            <w:r w:rsidRPr="00137DC9">
              <w:rPr>
                <w:rFonts w:ascii="Tahoma" w:hAnsi="Tahoma" w:cs="Tahoma"/>
                <w:color w:val="000000"/>
              </w:rPr>
              <w:t>: To work as part of team to measure agility  balance and co-ordination skills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Gymnastics: To perform a sequence of movements and balances using matching and mirroring for points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Invasion Games (</w:t>
            </w:r>
            <w:proofErr w:type="spellStart"/>
            <w:r w:rsidRPr="00137DC9">
              <w:rPr>
                <w:rFonts w:ascii="Tahoma" w:hAnsi="Tahoma" w:cs="Tahoma"/>
                <w:color w:val="000000"/>
              </w:rPr>
              <w:t>Quicksticks</w:t>
            </w:r>
            <w:proofErr w:type="spellEnd"/>
            <w:r w:rsidRPr="00137DC9">
              <w:rPr>
                <w:rFonts w:ascii="Tahoma" w:hAnsi="Tahoma" w:cs="Tahoma"/>
                <w:color w:val="000000"/>
              </w:rPr>
              <w:t>): Work as part of a team to play small sided games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lastRenderedPageBreak/>
              <w:t>Year 4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Dance (Roman Gladiators): Work with others to create a canon sequence that reflects gladiator training.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Net / Wall Games: complete rallies using forehand and backhand strokes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Striking and Fielding (Cricket Focus): showing a variety of batting and fielding skills working as part of a team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 xml:space="preserve">Sportsmanship: To win or </w:t>
            </w:r>
            <w:proofErr w:type="spellStart"/>
            <w:r w:rsidRPr="00137DC9">
              <w:rPr>
                <w:rFonts w:ascii="Tahoma" w:hAnsi="Tahoma" w:cs="Tahoma"/>
                <w:color w:val="000000"/>
              </w:rPr>
              <w:t>loose</w:t>
            </w:r>
            <w:proofErr w:type="spellEnd"/>
            <w:r w:rsidRPr="00137DC9">
              <w:rPr>
                <w:rFonts w:ascii="Tahoma" w:hAnsi="Tahoma" w:cs="Tahoma"/>
                <w:color w:val="000000"/>
              </w:rPr>
              <w:t xml:space="preserve"> gracefully and to support others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Outdoor and Adventurous Activities (Woodrow): To accept personal challenge and work to improve ourselves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Activity Leadership: To lead a task with simple rules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Invasion Games: To work as part of a team  defending and intercepting passes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Invasion Games (Tag Rugby Focus): To work with the players around me to defend effectively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Gymnastics: To perform a linked sequence on apparatus earning points for a team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Multi-skills: To carry out a training program and to measure its impact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Invasion Games (</w:t>
            </w:r>
            <w:proofErr w:type="spellStart"/>
            <w:r w:rsidRPr="00137DC9">
              <w:rPr>
                <w:rFonts w:ascii="Tahoma" w:hAnsi="Tahoma" w:cs="Tahoma"/>
                <w:color w:val="000000"/>
              </w:rPr>
              <w:t>Quicksticks</w:t>
            </w:r>
            <w:proofErr w:type="spellEnd"/>
            <w:r w:rsidRPr="00137DC9">
              <w:rPr>
                <w:rFonts w:ascii="Tahoma" w:hAnsi="Tahoma" w:cs="Tahoma"/>
                <w:color w:val="000000"/>
              </w:rPr>
              <w:t xml:space="preserve"> Focus): To use </w:t>
            </w:r>
            <w:proofErr w:type="gramStart"/>
            <w:r w:rsidRPr="00137DC9">
              <w:rPr>
                <w:rFonts w:ascii="Tahoma" w:hAnsi="Tahoma" w:cs="Tahoma"/>
                <w:color w:val="000000"/>
              </w:rPr>
              <w:t>dribbling  push</w:t>
            </w:r>
            <w:proofErr w:type="gramEnd"/>
            <w:r w:rsidRPr="00137DC9">
              <w:rPr>
                <w:rFonts w:ascii="Tahoma" w:hAnsi="Tahoma" w:cs="Tahoma"/>
                <w:color w:val="000000"/>
              </w:rPr>
              <w:t xml:space="preserve"> shots  strikes and movement off the ball.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Dance (Body Combat): To devise and perform a dance with at least 3 phases showing a range movements and understanding of the audience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Net / Wall Games: To play games serving overarm  returning on both forehand and backhand sides and making choices about shot placement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Athletics: To use pace appropriate to the distance to be run  to use correct technique when throwing a variety of objects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Striking and Fielding (Cricket Focus): To play as part of a team selecting suitable shots when batting and making effective fielding choices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 xml:space="preserve">Outdoor and </w:t>
            </w:r>
            <w:proofErr w:type="spellStart"/>
            <w:r w:rsidRPr="00137DC9">
              <w:rPr>
                <w:rFonts w:ascii="Tahoma" w:hAnsi="Tahoma" w:cs="Tahoma"/>
                <w:color w:val="000000"/>
              </w:rPr>
              <w:t>Andventurous</w:t>
            </w:r>
            <w:proofErr w:type="spellEnd"/>
            <w:r w:rsidRPr="00137DC9">
              <w:rPr>
                <w:rFonts w:ascii="Tahoma" w:hAnsi="Tahoma" w:cs="Tahoma"/>
                <w:color w:val="000000"/>
              </w:rPr>
              <w:t xml:space="preserve"> Activities: To follow instructions to navigate around a site safely finding specific locations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Sportsmanship: To win or lose gracefully in competitive situations and to support others.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Activity Leadership: To lead a game with a number of rules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Invasion Games: To adjust play and tactics to suit attacking and defending roles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Invasion Games (Tag Rugby): To adjust play and tactics depending on which team has the ball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Gymnastics: To plan and perform a linked sequence of movements and balances (on and off apparatus) scoring points for a team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Multi-skills: To plan and carry out a training program  measuring and evaluating its impact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Invasion Games (</w:t>
            </w:r>
            <w:proofErr w:type="spellStart"/>
            <w:r w:rsidRPr="00137DC9">
              <w:rPr>
                <w:rFonts w:ascii="Tahoma" w:hAnsi="Tahoma" w:cs="Tahoma"/>
                <w:color w:val="000000"/>
              </w:rPr>
              <w:t>Quicksticks</w:t>
            </w:r>
            <w:proofErr w:type="spellEnd"/>
            <w:r w:rsidRPr="00137DC9">
              <w:rPr>
                <w:rFonts w:ascii="Tahoma" w:hAnsi="Tahoma" w:cs="Tahoma"/>
                <w:color w:val="000000"/>
              </w:rPr>
              <w:t xml:space="preserve"> Focus) To play games using </w:t>
            </w:r>
            <w:proofErr w:type="gramStart"/>
            <w:r w:rsidRPr="00137DC9">
              <w:rPr>
                <w:rFonts w:ascii="Tahoma" w:hAnsi="Tahoma" w:cs="Tahoma"/>
                <w:color w:val="000000"/>
              </w:rPr>
              <w:t>dribbling  push</w:t>
            </w:r>
            <w:proofErr w:type="gramEnd"/>
            <w:r w:rsidRPr="00137DC9">
              <w:rPr>
                <w:rFonts w:ascii="Tahoma" w:hAnsi="Tahoma" w:cs="Tahoma"/>
                <w:color w:val="000000"/>
              </w:rPr>
              <w:t xml:space="preserve"> shots  strikes and movement off the ball.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 xml:space="preserve">Net / Wall Games: To carry out games of tennis independently using a range of shots and selecting these </w:t>
            </w:r>
            <w:proofErr w:type="spellStart"/>
            <w:r w:rsidRPr="00137DC9">
              <w:rPr>
                <w:rFonts w:ascii="Tahoma" w:hAnsi="Tahoma" w:cs="Tahoma"/>
                <w:color w:val="000000"/>
              </w:rPr>
              <w:t>approriately</w:t>
            </w:r>
            <w:proofErr w:type="spellEnd"/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Athletics: To use good technique across the variety running  jumping and throwing events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Striking &amp; Fielding (</w:t>
            </w:r>
            <w:proofErr w:type="spellStart"/>
            <w:r w:rsidRPr="00137DC9">
              <w:rPr>
                <w:rFonts w:ascii="Tahoma" w:hAnsi="Tahoma" w:cs="Tahoma"/>
                <w:color w:val="000000"/>
              </w:rPr>
              <w:t>Rounders</w:t>
            </w:r>
            <w:proofErr w:type="spellEnd"/>
            <w:r w:rsidRPr="00137DC9">
              <w:rPr>
                <w:rFonts w:ascii="Tahoma" w:hAnsi="Tahoma" w:cs="Tahoma"/>
                <w:color w:val="000000"/>
              </w:rPr>
              <w:t xml:space="preserve"> Focus): To take part in </w:t>
            </w:r>
            <w:proofErr w:type="spellStart"/>
            <w:r w:rsidRPr="00137DC9">
              <w:rPr>
                <w:rFonts w:ascii="Tahoma" w:hAnsi="Tahoma" w:cs="Tahoma"/>
                <w:color w:val="000000"/>
              </w:rPr>
              <w:t>rounders</w:t>
            </w:r>
            <w:proofErr w:type="spellEnd"/>
            <w:r w:rsidRPr="00137DC9">
              <w:rPr>
                <w:rFonts w:ascii="Tahoma" w:hAnsi="Tahoma" w:cs="Tahoma"/>
                <w:color w:val="000000"/>
              </w:rPr>
              <w:t xml:space="preserve"> games using standard rules and showing an understanding of tactics and shot choice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Outdoor and Adventurous Activities (River Dart): To take on challenge and appreciate that this can develop our characters</w:t>
            </w:r>
          </w:p>
        </w:tc>
      </w:tr>
      <w:tr w:rsidR="00137DC9" w:rsidTr="00137DC9">
        <w:tc>
          <w:tcPr>
            <w:tcW w:w="110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8141" w:type="dxa"/>
            <w:vAlign w:val="center"/>
          </w:tcPr>
          <w:p w:rsidR="00137DC9" w:rsidRPr="00137DC9" w:rsidRDefault="00137DC9" w:rsidP="00137DC9">
            <w:pPr>
              <w:jc w:val="center"/>
              <w:rPr>
                <w:rFonts w:ascii="Tahoma" w:hAnsi="Tahoma" w:cs="Tahoma"/>
                <w:color w:val="000000"/>
              </w:rPr>
            </w:pPr>
            <w:r w:rsidRPr="00137DC9">
              <w:rPr>
                <w:rFonts w:ascii="Tahoma" w:hAnsi="Tahoma" w:cs="Tahoma"/>
                <w:color w:val="000000"/>
              </w:rPr>
              <w:t>Sportsmanship: To recognise that sports have both a unifying and dividing  potential and to take part in a spirit of fair play</w:t>
            </w:r>
          </w:p>
        </w:tc>
      </w:tr>
    </w:tbl>
    <w:p w:rsidR="00137DC9" w:rsidRPr="00137DC9" w:rsidRDefault="00137DC9" w:rsidP="00137DC9"/>
    <w:sectPr w:rsidR="00137DC9" w:rsidRPr="00137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1sjQ3NzU0NDI1NDBQ0lEKTi0uzszPAykwrAUA+nIx7SwAAAA="/>
  </w:docVars>
  <w:rsids>
    <w:rsidRoot w:val="00137DC9"/>
    <w:rsid w:val="00137DC9"/>
    <w:rsid w:val="00E0183D"/>
    <w:rsid w:val="00F7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7D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7D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37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7D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7D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37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FowlerG</dc:creator>
  <cp:lastModifiedBy>fowlerg</cp:lastModifiedBy>
  <cp:revision>2</cp:revision>
  <dcterms:created xsi:type="dcterms:W3CDTF">2017-04-17T14:45:00Z</dcterms:created>
  <dcterms:modified xsi:type="dcterms:W3CDTF">2018-04-18T12:56:00Z</dcterms:modified>
</cp:coreProperties>
</file>