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2C" w:rsidRPr="00C21541" w:rsidRDefault="00BF5A13" w:rsidP="00BF5A13">
      <w:pPr>
        <w:pStyle w:val="Title"/>
        <w:rPr>
          <w:rFonts w:ascii="Lucida Calligraphy" w:hAnsi="Lucida Calligraphy"/>
          <w:color w:val="FF0000"/>
        </w:rPr>
      </w:pPr>
      <w:bookmarkStart w:id="0" w:name="_GoBack"/>
      <w:r w:rsidRPr="00C21541">
        <w:rPr>
          <w:rFonts w:ascii="Lucida Calligraphy" w:hAnsi="Lucida Calligraphy"/>
          <w:color w:val="FF0000"/>
        </w:rPr>
        <w:t>Music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20"/>
        <w:gridCol w:w="4621"/>
      </w:tblGrid>
      <w:tr w:rsidR="00BF5A13" w:rsidTr="00BF5A13">
        <w:tc>
          <w:tcPr>
            <w:tcW w:w="1101" w:type="dxa"/>
            <w:vAlign w:val="bottom"/>
          </w:tcPr>
          <w:bookmarkEnd w:id="0"/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1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their voices expressively and creatively by singing songs and speaking chants and rhymes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1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Play tuned and un-tuned instruments musically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1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Listen with concentration and understanding to a range of high-quality live and recorded music (Handel - Baroque 1600-1750)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1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Experiment with  create  select and combine sounds using the interrelated dimensions of music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2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their voices expressively and creatively by singing songs and rhymes  some with more than one part or as part of a round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2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Play tuned and un-tuned instruments musically  following a simple rhythm or sequence of notes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2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Listen with concentration and understanding to a range of high-quality live and recorded music (Bach  baroque 1600-1750)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2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Experiment with  create  select and combine sounds using the interrelated dimensions of music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Play and perform as a class and in small </w:t>
            </w:r>
            <w:proofErr w:type="gramStart"/>
            <w:r>
              <w:rPr>
                <w:rFonts w:ascii="Calibri" w:hAnsi="Calibri"/>
                <w:color w:val="000000"/>
              </w:rPr>
              <w:t>groups  using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their voices and playing musical instruments with some accuracy.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Improvise and compose short repeating phrases and rhythms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Listen with attention to detail and be able to describe pieces discussing tone  rhythm and the instruments used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and understand staff and other musical notations recognising how these show the change of pitch.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Appreciate and understand a wide range of high-quality live and recorded music drawn from different traditions and from great composers and musicians (Schubert and Beethoven)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3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an understanding of the history of music (Classical 1750 1827)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4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Play and perform as a class and  in small groups  using their voices and playing musical instruments with increasing accuracy and expression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4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Improvise and compose musical phrases or rhythms that can be used with others to make up a complete piece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4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Listen with attention to detail and recall sounds with increasing aural memory. Be able to recognise steps or jumps up or down in tone.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4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and understand staff and other musical notations including symbols for note lengths.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4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Appreciate and understand a wide range of high-quality live and recorded music drawn from different traditions and from great composers and musicians (</w:t>
            </w:r>
            <w:proofErr w:type="gramStart"/>
            <w:r>
              <w:rPr>
                <w:rFonts w:ascii="Calibri" w:hAnsi="Calibri"/>
                <w:color w:val="000000"/>
              </w:rPr>
              <w:t>Haydn  Mozart</w:t>
            </w:r>
            <w:proofErr w:type="gramEnd"/>
            <w:r>
              <w:rPr>
                <w:rFonts w:ascii="Calibri" w:hAnsi="Calibri"/>
                <w:color w:val="000000"/>
              </w:rPr>
              <w:t>)  contrasting with Samba.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4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an understanding of the history of music (Classical 1750-1827)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5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Play and perform in solo and ensemble contexts  using their voices and playing musical instruments with increasing accuracy  control and expression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5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Improvise and compose music for a range of purposes  making use of repeating patterns and different instruments which </w:t>
            </w:r>
            <w:proofErr w:type="spellStart"/>
            <w:r>
              <w:rPr>
                <w:rFonts w:ascii="Calibri" w:hAnsi="Calibri"/>
                <w:color w:val="000000"/>
              </w:rPr>
              <w:t>compliment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each other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5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Listen with attention to detail and recall sounds with increasing aural memory. Be able to use a range of musical language to discuss what they have heard with clarity.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5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and understand staff and other musical notations including symbols for note lengths and rests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Year 5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Appreciate and understand a wide range of high-quality live and recorded music drawn from different traditions and from great composers and musicians (Grieg  Tchaikovsky)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5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an understanding of the history of music (Romantic 1827-1903)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Play and perform in solo and ensemble contexts  using their voices and playing musical instruments with increasing accuracy  fluency  control and expression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Improvise and compose music for a range of purposes using the related aspects or features of music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Listen with attention to detail and recall sounds with increasing aural memory. Be able to use a range of musical language to discuss what they have heard with </w:t>
            </w:r>
            <w:proofErr w:type="gramStart"/>
            <w:r>
              <w:rPr>
                <w:rFonts w:ascii="Calibri" w:hAnsi="Calibri"/>
                <w:color w:val="000000"/>
              </w:rPr>
              <w:t>clarity  identifying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instruments accurately.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and understand staff and other musical notations including symbols for note lengths  rests  changes in dynamic  waltz and common time etc.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Appreciate and understand a wide range of high-quality live and recorded music drawn from different traditions and from great composers and musicians (Gershwin  Bernstein) compared and contrasted with Blues</w:t>
            </w:r>
          </w:p>
        </w:tc>
      </w:tr>
      <w:tr w:rsidR="00BF5A13" w:rsidTr="00BF5A13">
        <w:tc>
          <w:tcPr>
            <w:tcW w:w="110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6</w:t>
            </w:r>
          </w:p>
        </w:tc>
        <w:tc>
          <w:tcPr>
            <w:tcW w:w="814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an understanding of the history of music (Modern 1903 to present)</w:t>
            </w:r>
          </w:p>
        </w:tc>
      </w:tr>
      <w:tr w:rsidR="00BF5A13" w:rsidTr="006D0D33">
        <w:tc>
          <w:tcPr>
            <w:tcW w:w="4621" w:type="dxa"/>
            <w:gridSpan w:val="2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21" w:type="dxa"/>
            <w:vAlign w:val="bottom"/>
          </w:tcPr>
          <w:p w:rsidR="00BF5A13" w:rsidRDefault="00BF5A13">
            <w:pPr>
              <w:rPr>
                <w:rFonts w:ascii="Calibri" w:hAnsi="Calibri"/>
                <w:color w:val="000000"/>
              </w:rPr>
            </w:pPr>
          </w:p>
        </w:tc>
      </w:tr>
    </w:tbl>
    <w:p w:rsidR="00BF5A13" w:rsidRPr="00BF5A13" w:rsidRDefault="00BF5A13" w:rsidP="00BF5A13"/>
    <w:sectPr w:rsidR="00BF5A13" w:rsidRPr="00BF5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sjQxNDYyNzC0NDBS0lEKTi0uzszPAykwrAUAL6UgtywAAAA="/>
  </w:docVars>
  <w:rsids>
    <w:rsidRoot w:val="00BF5A13"/>
    <w:rsid w:val="00A6662C"/>
    <w:rsid w:val="00BF5A13"/>
    <w:rsid w:val="00C2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5A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A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F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5A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A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F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3506</Characters>
  <Application>Microsoft Office Word</Application>
  <DocSecurity>0</DocSecurity>
  <Lines>29</Lines>
  <Paragraphs>8</Paragraphs>
  <ScaleCrop>false</ScaleCrop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FowlerG</dc:creator>
  <cp:lastModifiedBy>fowlerg</cp:lastModifiedBy>
  <cp:revision>2</cp:revision>
  <dcterms:created xsi:type="dcterms:W3CDTF">2017-04-17T14:49:00Z</dcterms:created>
  <dcterms:modified xsi:type="dcterms:W3CDTF">2018-04-18T12:50:00Z</dcterms:modified>
</cp:coreProperties>
</file>